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2CD" w:rsidRPr="000D74B5" w:rsidRDefault="00DE1D8D" w:rsidP="00DE1D8D">
      <w:pPr>
        <w:jc w:val="center"/>
        <w:rPr>
          <w:b/>
          <w:sz w:val="32"/>
        </w:rPr>
      </w:pPr>
      <w:r w:rsidRPr="000D74B5">
        <w:rPr>
          <w:b/>
          <w:sz w:val="32"/>
        </w:rPr>
        <w:t xml:space="preserve">Huisregels </w:t>
      </w:r>
      <w:r w:rsidR="00FB6B51">
        <w:rPr>
          <w:b/>
          <w:sz w:val="32"/>
        </w:rPr>
        <w:t>G</w:t>
      </w:r>
      <w:r w:rsidRPr="000D74B5">
        <w:rPr>
          <w:b/>
          <w:sz w:val="32"/>
        </w:rPr>
        <w:t>ezondheidscentrum</w:t>
      </w:r>
      <w:r w:rsidR="00FB6B51">
        <w:rPr>
          <w:b/>
          <w:sz w:val="32"/>
        </w:rPr>
        <w:t xml:space="preserve"> Wijngracht</w:t>
      </w:r>
    </w:p>
    <w:p w:rsidR="00DE1D8D" w:rsidRDefault="00DE1D8D" w:rsidP="00DE1D8D">
      <w:pPr>
        <w:jc w:val="center"/>
        <w:rPr>
          <w:b/>
          <w:sz w:val="36"/>
        </w:rPr>
      </w:pPr>
      <w:r>
        <w:rPr>
          <w:b/>
          <w:noProof/>
          <w:sz w:val="36"/>
        </w:rPr>
        <w:drawing>
          <wp:inline distT="0" distB="0" distL="0" distR="0">
            <wp:extent cx="1657350" cy="1323346"/>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jgracht-logo-final-bronbestanden-beeldmerk-lo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9934" cy="1349363"/>
                    </a:xfrm>
                    <a:prstGeom prst="rect">
                      <a:avLst/>
                    </a:prstGeom>
                  </pic:spPr>
                </pic:pic>
              </a:graphicData>
            </a:graphic>
          </wp:inline>
        </w:drawing>
      </w:r>
    </w:p>
    <w:p w:rsidR="00DE1D8D" w:rsidRDefault="00DE1D8D" w:rsidP="00B81AD5">
      <w:pPr>
        <w:pStyle w:val="Geenafstand"/>
        <w:rPr>
          <w:shd w:val="clear" w:color="auto" w:fill="FFFFFF"/>
        </w:rPr>
      </w:pPr>
      <w:r w:rsidRPr="00B81AD5">
        <w:rPr>
          <w:shd w:val="clear" w:color="auto" w:fill="FFFFFF"/>
        </w:rPr>
        <w:t xml:space="preserve">Wij vinden het belangrijk dat </w:t>
      </w:r>
      <w:r w:rsidR="000D74B5">
        <w:rPr>
          <w:shd w:val="clear" w:color="auto" w:fill="FFFFFF"/>
        </w:rPr>
        <w:t>iedereen</w:t>
      </w:r>
      <w:r w:rsidRPr="00B81AD5">
        <w:rPr>
          <w:shd w:val="clear" w:color="auto" w:fill="FFFFFF"/>
        </w:rPr>
        <w:t xml:space="preserve"> zich in ons gezondheidscentrum zo prettig mogelijk voelt. Daarom hebben wij onderstaande huisregels opgesteld. Wij vragen u kennis te nemen van deze huisregels en u hieraan te houden. Een prettige omgeving maken we immers samen. </w:t>
      </w:r>
    </w:p>
    <w:p w:rsidR="00B81AD5" w:rsidRPr="00B81AD5" w:rsidRDefault="00B81AD5" w:rsidP="00B81AD5">
      <w:pPr>
        <w:pStyle w:val="Geenafstand"/>
      </w:pPr>
    </w:p>
    <w:p w:rsidR="00B81AD5" w:rsidRDefault="00B81AD5" w:rsidP="00B81AD5">
      <w:pPr>
        <w:pStyle w:val="Geenafstand"/>
        <w:rPr>
          <w:shd w:val="clear" w:color="auto" w:fill="FFFFFF"/>
        </w:rPr>
      </w:pPr>
      <w:r w:rsidRPr="00B81AD5">
        <w:rPr>
          <w:shd w:val="clear" w:color="auto" w:fill="FFFFFF"/>
        </w:rPr>
        <w:t>Wij vragen u uw mobiele telefoon binnen het gezondheidscentrum niet voor telefoongesprekken te gebruiken.</w:t>
      </w:r>
    </w:p>
    <w:p w:rsidR="00B81AD5" w:rsidRPr="00B81AD5" w:rsidRDefault="00B81AD5" w:rsidP="00B81AD5">
      <w:pPr>
        <w:pStyle w:val="Geenafstand"/>
        <w:rPr>
          <w:shd w:val="clear" w:color="auto" w:fill="FFFFFF"/>
        </w:rPr>
      </w:pPr>
    </w:p>
    <w:p w:rsidR="00B81AD5" w:rsidRDefault="00B81AD5" w:rsidP="00B81AD5">
      <w:pPr>
        <w:pStyle w:val="Geenafstand"/>
        <w:rPr>
          <w:shd w:val="clear" w:color="auto" w:fill="FFFFFF"/>
        </w:rPr>
      </w:pPr>
      <w:r w:rsidRPr="00B81AD5">
        <w:rPr>
          <w:shd w:val="clear" w:color="auto" w:fill="FFFFFF"/>
        </w:rPr>
        <w:t>Bezoekers die onder invloed van alcohol en/of drugs zijn of anderszins storend gedrag vertonen, kunnen wij de toegang tot het gezondheidscentrum ontzeggen.</w:t>
      </w:r>
    </w:p>
    <w:p w:rsidR="00B81AD5" w:rsidRDefault="00B81AD5" w:rsidP="00B81AD5">
      <w:pPr>
        <w:pStyle w:val="Geenafstand"/>
        <w:rPr>
          <w:shd w:val="clear" w:color="auto" w:fill="FFFFFF"/>
        </w:rPr>
      </w:pPr>
    </w:p>
    <w:p w:rsidR="00B81AD5" w:rsidRDefault="00B81AD5" w:rsidP="00B81AD5">
      <w:pPr>
        <w:pStyle w:val="Geenafstand"/>
        <w:rPr>
          <w:shd w:val="clear" w:color="auto" w:fill="FFFFFF"/>
        </w:rPr>
      </w:pPr>
      <w:r w:rsidRPr="00B81AD5">
        <w:rPr>
          <w:rFonts w:eastAsia="Times New Roman"/>
          <w:lang w:eastAsia="nl-NL"/>
        </w:rPr>
        <w:t>Iedereen dient de algemeen geldende omgangsvormen te hanteren zoals elkaar beleefd en met respect behandelen.</w:t>
      </w:r>
      <w:r>
        <w:rPr>
          <w:rFonts w:eastAsia="Times New Roman"/>
          <w:lang w:eastAsia="nl-NL"/>
        </w:rPr>
        <w:t xml:space="preserve"> Wanneer </w:t>
      </w:r>
      <w:r w:rsidRPr="00B81AD5">
        <w:rPr>
          <w:shd w:val="clear" w:color="auto" w:fill="FFFFFF"/>
        </w:rPr>
        <w:t>patiënt of bezoeker van het gezondheidscentrum bedreigingen uit of lichamelijk geweld gebruikt, schakelen onze medewerkers altijd de politie in. Dit doen wij ook bij diefstal of bewuste vernieling van eigendommen van patiënten, het gezondheidscentrum of haar medewerkers.</w:t>
      </w:r>
    </w:p>
    <w:p w:rsidR="00B81AD5" w:rsidRDefault="00B81AD5" w:rsidP="00B81AD5">
      <w:pPr>
        <w:pStyle w:val="Geenafstand"/>
        <w:rPr>
          <w:shd w:val="clear" w:color="auto" w:fill="FFFFFF"/>
        </w:rPr>
      </w:pPr>
    </w:p>
    <w:p w:rsidR="00B81AD5" w:rsidRPr="00B81AD5" w:rsidRDefault="00B81AD5" w:rsidP="00B81AD5">
      <w:pPr>
        <w:pStyle w:val="Geenafstand"/>
        <w:rPr>
          <w:rFonts w:eastAsia="Times New Roman"/>
          <w:lang w:eastAsia="nl-NL"/>
        </w:rPr>
      </w:pPr>
      <w:r w:rsidRPr="00B81AD5">
        <w:rPr>
          <w:rFonts w:eastAsia="Times New Roman"/>
          <w:lang w:eastAsia="nl-NL"/>
        </w:rPr>
        <w:t>Geen discriminatie. Daarmee bedoelen wij iemand pesten, beledigen, belachelijk maken, uitschelden of achterstellen op grond afkomst, leeftijd, gedrag, uiterlijk of kleding.</w:t>
      </w:r>
      <w:r w:rsidR="000D74B5">
        <w:rPr>
          <w:rFonts w:eastAsia="Times New Roman"/>
          <w:lang w:eastAsia="nl-NL"/>
        </w:rPr>
        <w:t xml:space="preserve"> Ook g</w:t>
      </w:r>
      <w:r w:rsidRPr="00B81AD5">
        <w:rPr>
          <w:rFonts w:eastAsia="Times New Roman"/>
          <w:lang w:eastAsia="nl-NL"/>
        </w:rPr>
        <w:t>een ongewenste intimiteiten. Wij accepteren geen opmerkingen, grappen, gebaren, aanrakingen of elk ander gedrag waardoor een ander zich ongemakkelijk of bedreigd kan voelen.</w:t>
      </w:r>
    </w:p>
    <w:p w:rsidR="00B81AD5" w:rsidRPr="00B81AD5" w:rsidRDefault="00B81AD5" w:rsidP="00B81AD5">
      <w:pPr>
        <w:pStyle w:val="Geenafstand"/>
        <w:rPr>
          <w:shd w:val="clear" w:color="auto" w:fill="FFFFFF"/>
        </w:rPr>
      </w:pPr>
    </w:p>
    <w:p w:rsidR="00B81AD5" w:rsidRDefault="00B81AD5" w:rsidP="00B81AD5">
      <w:pPr>
        <w:pStyle w:val="Geenafstand"/>
        <w:rPr>
          <w:shd w:val="clear" w:color="auto" w:fill="FFFFFF"/>
        </w:rPr>
      </w:pPr>
      <w:r w:rsidRPr="00B81AD5">
        <w:rPr>
          <w:shd w:val="clear" w:color="auto" w:fill="FFFFFF"/>
        </w:rPr>
        <w:t>Huisdieren zijn niet toegestaan, met uitzondering van hulphonden</w:t>
      </w:r>
      <w:r>
        <w:rPr>
          <w:shd w:val="clear" w:color="auto" w:fill="FFFFFF"/>
        </w:rPr>
        <w:t>.</w:t>
      </w:r>
    </w:p>
    <w:p w:rsidR="00B81AD5" w:rsidRPr="00B81AD5" w:rsidRDefault="00B81AD5" w:rsidP="00B81AD5">
      <w:pPr>
        <w:pStyle w:val="Geenafstand"/>
        <w:rPr>
          <w:shd w:val="clear" w:color="auto" w:fill="FFFFFF"/>
        </w:rPr>
      </w:pPr>
    </w:p>
    <w:p w:rsidR="00B81AD5" w:rsidRPr="00B81AD5" w:rsidRDefault="00B81AD5" w:rsidP="00B81AD5">
      <w:pPr>
        <w:pStyle w:val="Geenafstand"/>
        <w:rPr>
          <w:shd w:val="clear" w:color="auto" w:fill="FFFFFF"/>
        </w:rPr>
      </w:pPr>
      <w:r w:rsidRPr="00B81AD5">
        <w:rPr>
          <w:shd w:val="clear" w:color="auto" w:fill="FFFFFF"/>
        </w:rPr>
        <w:t>Niet roken</w:t>
      </w:r>
      <w:bookmarkStart w:id="0" w:name="_GoBack"/>
      <w:bookmarkEnd w:id="0"/>
    </w:p>
    <w:p w:rsidR="00B81AD5" w:rsidRDefault="00B81AD5" w:rsidP="00B81AD5">
      <w:pPr>
        <w:pStyle w:val="Geenafstand"/>
        <w:rPr>
          <w:shd w:val="clear" w:color="auto" w:fill="FFFFFF"/>
        </w:rPr>
      </w:pPr>
    </w:p>
    <w:p w:rsidR="00B81AD5" w:rsidRDefault="00B81AD5" w:rsidP="00B81AD5">
      <w:pPr>
        <w:pStyle w:val="Geenafstand"/>
        <w:rPr>
          <w:shd w:val="clear" w:color="auto" w:fill="FFFFFF"/>
        </w:rPr>
      </w:pPr>
      <w:r w:rsidRPr="00B81AD5">
        <w:rPr>
          <w:shd w:val="clear" w:color="auto" w:fill="FFFFFF"/>
        </w:rPr>
        <w:t>Wapens in alle vormen zijn niet toegestaan</w:t>
      </w:r>
      <w:r>
        <w:rPr>
          <w:shd w:val="clear" w:color="auto" w:fill="FFFFFF"/>
        </w:rPr>
        <w:t>.</w:t>
      </w:r>
    </w:p>
    <w:p w:rsidR="000D74B5" w:rsidRDefault="000D74B5" w:rsidP="00B81AD5">
      <w:pPr>
        <w:pStyle w:val="Geenafstand"/>
        <w:rPr>
          <w:shd w:val="clear" w:color="auto" w:fill="FFFFFF"/>
        </w:rPr>
      </w:pPr>
    </w:p>
    <w:p w:rsidR="000D74B5" w:rsidRDefault="000D74B5" w:rsidP="000D74B5">
      <w:pPr>
        <w:tabs>
          <w:tab w:val="left" w:pos="8160"/>
        </w:tabs>
      </w:pPr>
      <w:r>
        <w:t>Patiënten worden geacht zelf over hun eigendommen te waken. Gezondheidscentrum Wijngracht is niet aansprakelijk voor schade, verlies of diefstal.</w:t>
      </w:r>
    </w:p>
    <w:p w:rsidR="000D74B5" w:rsidRDefault="000D74B5" w:rsidP="00B81AD5">
      <w:pPr>
        <w:pStyle w:val="Geenafstand"/>
        <w:rPr>
          <w:shd w:val="clear" w:color="auto" w:fill="FFFFFF"/>
        </w:rPr>
      </w:pPr>
    </w:p>
    <w:p w:rsidR="00B81AD5" w:rsidRDefault="00B81AD5" w:rsidP="00B81AD5">
      <w:pPr>
        <w:pStyle w:val="Geenafstand"/>
        <w:rPr>
          <w:rFonts w:eastAsia="Times New Roman"/>
          <w:lang w:eastAsia="nl-NL"/>
        </w:rPr>
      </w:pPr>
    </w:p>
    <w:tbl>
      <w:tblPr>
        <w:tblStyle w:val="Tabelraster"/>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1626"/>
        <w:gridCol w:w="1506"/>
        <w:gridCol w:w="1566"/>
        <w:gridCol w:w="1596"/>
        <w:gridCol w:w="1060"/>
        <w:gridCol w:w="963"/>
      </w:tblGrid>
      <w:tr w:rsidR="00FB6B51" w:rsidTr="00FB6B51">
        <w:tc>
          <w:tcPr>
            <w:tcW w:w="1931" w:type="dxa"/>
          </w:tcPr>
          <w:p w:rsidR="000D74B5" w:rsidRDefault="000D74B5" w:rsidP="00B81AD5">
            <w:pPr>
              <w:pStyle w:val="Geenafstand"/>
              <w:rPr>
                <w:rFonts w:eastAsia="Times New Roman"/>
                <w:lang w:eastAsia="nl-NL"/>
              </w:rPr>
            </w:pPr>
          </w:p>
        </w:tc>
        <w:tc>
          <w:tcPr>
            <w:tcW w:w="1439" w:type="dxa"/>
          </w:tcPr>
          <w:p w:rsidR="000D74B5" w:rsidRDefault="000D74B5" w:rsidP="00B81AD5">
            <w:pPr>
              <w:pStyle w:val="Geenafstand"/>
              <w:rPr>
                <w:rFonts w:eastAsia="Times New Roman"/>
                <w:lang w:eastAsia="nl-NL"/>
              </w:rPr>
            </w:pPr>
            <w:r>
              <w:rPr>
                <w:b/>
                <w:noProof/>
                <w:sz w:val="36"/>
              </w:rPr>
              <w:drawing>
                <wp:inline distT="0" distB="0" distL="0" distR="0" wp14:anchorId="5A76DE83" wp14:editId="1D432DB8">
                  <wp:extent cx="895350" cy="8953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et bell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p>
        </w:tc>
        <w:tc>
          <w:tcPr>
            <w:tcW w:w="1337" w:type="dxa"/>
          </w:tcPr>
          <w:p w:rsidR="000D74B5" w:rsidRDefault="000D74B5" w:rsidP="00B81AD5">
            <w:pPr>
              <w:pStyle w:val="Geenafstand"/>
              <w:rPr>
                <w:rFonts w:eastAsia="Times New Roman"/>
                <w:lang w:eastAsia="nl-NL"/>
              </w:rPr>
            </w:pPr>
            <w:r>
              <w:rPr>
                <w:b/>
                <w:noProof/>
                <w:sz w:val="36"/>
              </w:rPr>
              <w:drawing>
                <wp:inline distT="0" distB="0" distL="0" distR="0" wp14:anchorId="353DB56D" wp14:editId="1B65D850">
                  <wp:extent cx="819150" cy="8191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ug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tc>
        <w:tc>
          <w:tcPr>
            <w:tcW w:w="1286" w:type="dxa"/>
          </w:tcPr>
          <w:p w:rsidR="000D74B5" w:rsidRDefault="000D74B5" w:rsidP="00B81AD5">
            <w:pPr>
              <w:pStyle w:val="Geenafstand"/>
              <w:rPr>
                <w:rFonts w:eastAsia="Times New Roman"/>
                <w:lang w:eastAsia="nl-NL"/>
              </w:rPr>
            </w:pPr>
            <w:r>
              <w:rPr>
                <w:b/>
                <w:noProof/>
                <w:sz w:val="36"/>
              </w:rPr>
              <w:drawing>
                <wp:inline distT="0" distB="0" distL="0" distR="0" wp14:anchorId="2D283401" wp14:editId="7A5FD404">
                  <wp:extent cx="857250" cy="85725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een+honden+toegesta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p>
        </w:tc>
        <w:tc>
          <w:tcPr>
            <w:tcW w:w="1362" w:type="dxa"/>
          </w:tcPr>
          <w:p w:rsidR="000D74B5" w:rsidRDefault="000D74B5" w:rsidP="00B81AD5">
            <w:pPr>
              <w:pStyle w:val="Geenafstand"/>
              <w:rPr>
                <w:rFonts w:eastAsia="Times New Roman"/>
                <w:lang w:eastAsia="nl-NL"/>
              </w:rPr>
            </w:pPr>
            <w:r>
              <w:rPr>
                <w:b/>
                <w:noProof/>
                <w:sz w:val="36"/>
              </w:rPr>
              <w:drawing>
                <wp:inline distT="0" distB="0" distL="0" distR="0" wp14:anchorId="49558C7F" wp14:editId="71FBC577">
                  <wp:extent cx="876300" cy="8763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k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inline>
              </w:drawing>
            </w:r>
          </w:p>
        </w:tc>
        <w:tc>
          <w:tcPr>
            <w:tcW w:w="1312" w:type="dxa"/>
          </w:tcPr>
          <w:p w:rsidR="000D74B5" w:rsidRDefault="000D74B5" w:rsidP="00B81AD5">
            <w:pPr>
              <w:pStyle w:val="Geenafstand"/>
              <w:rPr>
                <w:rFonts w:eastAsia="Times New Roman"/>
                <w:lang w:eastAsia="nl-NL"/>
              </w:rPr>
            </w:pPr>
          </w:p>
        </w:tc>
        <w:tc>
          <w:tcPr>
            <w:tcW w:w="1186" w:type="dxa"/>
          </w:tcPr>
          <w:p w:rsidR="000D74B5" w:rsidRDefault="000D74B5" w:rsidP="00B81AD5">
            <w:pPr>
              <w:pStyle w:val="Geenafstand"/>
              <w:rPr>
                <w:noProof/>
                <w:sz w:val="36"/>
              </w:rPr>
            </w:pPr>
          </w:p>
        </w:tc>
      </w:tr>
      <w:tr w:rsidR="00FB6B51" w:rsidTr="00FB6B51">
        <w:tc>
          <w:tcPr>
            <w:tcW w:w="1931" w:type="dxa"/>
          </w:tcPr>
          <w:p w:rsidR="00F62062" w:rsidRDefault="00F62062" w:rsidP="00B81AD5">
            <w:pPr>
              <w:pStyle w:val="Geenafstand"/>
              <w:rPr>
                <w:b/>
                <w:noProof/>
                <w:sz w:val="36"/>
              </w:rPr>
            </w:pPr>
          </w:p>
        </w:tc>
        <w:tc>
          <w:tcPr>
            <w:tcW w:w="1439" w:type="dxa"/>
          </w:tcPr>
          <w:p w:rsidR="00F62062" w:rsidRDefault="00F62062" w:rsidP="00B81AD5">
            <w:pPr>
              <w:pStyle w:val="Geenafstand"/>
              <w:rPr>
                <w:b/>
                <w:noProof/>
                <w:sz w:val="36"/>
              </w:rPr>
            </w:pPr>
          </w:p>
        </w:tc>
        <w:tc>
          <w:tcPr>
            <w:tcW w:w="1337" w:type="dxa"/>
          </w:tcPr>
          <w:p w:rsidR="00F62062" w:rsidRDefault="00FB6B51" w:rsidP="00B81AD5">
            <w:pPr>
              <w:pStyle w:val="Geenafstand"/>
              <w:rPr>
                <w:b/>
                <w:noProof/>
                <w:sz w:val="36"/>
              </w:rPr>
            </w:pPr>
            <w:r>
              <w:rPr>
                <w:noProof/>
                <w:sz w:val="36"/>
              </w:rPr>
              <w:drawing>
                <wp:inline distT="0" distB="0" distL="0" distR="0" wp14:anchorId="0AAEA166" wp14:editId="687283CB">
                  <wp:extent cx="762000" cy="76200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iet schreeuw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306" cy="762306"/>
                          </a:xfrm>
                          <a:prstGeom prst="rect">
                            <a:avLst/>
                          </a:prstGeom>
                        </pic:spPr>
                      </pic:pic>
                    </a:graphicData>
                  </a:graphic>
                </wp:inline>
              </w:drawing>
            </w:r>
          </w:p>
        </w:tc>
        <w:tc>
          <w:tcPr>
            <w:tcW w:w="1286" w:type="dxa"/>
          </w:tcPr>
          <w:p w:rsidR="00F62062" w:rsidRDefault="00FB6B51" w:rsidP="00B81AD5">
            <w:pPr>
              <w:pStyle w:val="Geenafstand"/>
              <w:rPr>
                <w:b/>
                <w:noProof/>
                <w:sz w:val="36"/>
              </w:rPr>
            </w:pPr>
            <w:r>
              <w:rPr>
                <w:noProof/>
                <w:sz w:val="36"/>
              </w:rPr>
              <w:drawing>
                <wp:inline distT="0" distB="0" distL="0" distR="0" wp14:anchorId="01C02619" wp14:editId="43823BB0">
                  <wp:extent cx="828675" cy="828675"/>
                  <wp:effectExtent l="0" t="0" r="952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4206656-geen-wapens-toegestaan-tek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inline>
              </w:drawing>
            </w:r>
          </w:p>
        </w:tc>
        <w:tc>
          <w:tcPr>
            <w:tcW w:w="1362" w:type="dxa"/>
          </w:tcPr>
          <w:p w:rsidR="00F62062" w:rsidRDefault="00F62062" w:rsidP="00B81AD5">
            <w:pPr>
              <w:pStyle w:val="Geenafstand"/>
              <w:rPr>
                <w:b/>
                <w:noProof/>
                <w:sz w:val="36"/>
              </w:rPr>
            </w:pPr>
          </w:p>
        </w:tc>
        <w:tc>
          <w:tcPr>
            <w:tcW w:w="1312" w:type="dxa"/>
          </w:tcPr>
          <w:p w:rsidR="00F62062" w:rsidRDefault="00F62062" w:rsidP="00B81AD5">
            <w:pPr>
              <w:pStyle w:val="Geenafstand"/>
              <w:rPr>
                <w:noProof/>
                <w:sz w:val="36"/>
              </w:rPr>
            </w:pPr>
          </w:p>
        </w:tc>
        <w:tc>
          <w:tcPr>
            <w:tcW w:w="1186" w:type="dxa"/>
          </w:tcPr>
          <w:p w:rsidR="00F62062" w:rsidRDefault="00F62062" w:rsidP="00B81AD5">
            <w:pPr>
              <w:pStyle w:val="Geenafstand"/>
              <w:rPr>
                <w:noProof/>
                <w:sz w:val="36"/>
              </w:rPr>
            </w:pPr>
          </w:p>
        </w:tc>
      </w:tr>
    </w:tbl>
    <w:p w:rsidR="00B81AD5" w:rsidRDefault="00B81AD5" w:rsidP="00B81AD5">
      <w:pPr>
        <w:jc w:val="center"/>
        <w:rPr>
          <w:rFonts w:ascii="Verdana" w:hAnsi="Verdana"/>
          <w:color w:val="58585A"/>
          <w:sz w:val="18"/>
          <w:szCs w:val="18"/>
          <w:shd w:val="clear" w:color="auto" w:fill="FFFFFF"/>
        </w:rPr>
      </w:pPr>
    </w:p>
    <w:sectPr w:rsidR="00B81AD5" w:rsidSect="00FB6B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A1901"/>
    <w:multiLevelType w:val="multilevel"/>
    <w:tmpl w:val="E09C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A01DF4"/>
    <w:multiLevelType w:val="multilevel"/>
    <w:tmpl w:val="C532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8D"/>
    <w:rsid w:val="000D74B5"/>
    <w:rsid w:val="000E24A2"/>
    <w:rsid w:val="009B749E"/>
    <w:rsid w:val="00B81AD5"/>
    <w:rsid w:val="00C5049A"/>
    <w:rsid w:val="00DE1D8D"/>
    <w:rsid w:val="00E84055"/>
    <w:rsid w:val="00F62062"/>
    <w:rsid w:val="00F82843"/>
    <w:rsid w:val="00FB6B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79EF"/>
  <w15:chartTrackingRefBased/>
  <w15:docId w15:val="{1A7DC47A-77BB-46D6-96F4-FFA422E3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81AD5"/>
    <w:pPr>
      <w:spacing w:after="0" w:line="240" w:lineRule="auto"/>
    </w:pPr>
  </w:style>
  <w:style w:type="table" w:styleId="Tabelraster">
    <w:name w:val="Table Grid"/>
    <w:basedOn w:val="Standaardtabel"/>
    <w:uiPriority w:val="39"/>
    <w:rsid w:val="00B81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68973">
      <w:bodyDiv w:val="1"/>
      <w:marLeft w:val="0"/>
      <w:marRight w:val="0"/>
      <w:marTop w:val="0"/>
      <w:marBottom w:val="0"/>
      <w:divBdr>
        <w:top w:val="none" w:sz="0" w:space="0" w:color="auto"/>
        <w:left w:val="none" w:sz="0" w:space="0" w:color="auto"/>
        <w:bottom w:val="none" w:sz="0" w:space="0" w:color="auto"/>
        <w:right w:val="none" w:sz="0" w:space="0" w:color="auto"/>
      </w:divBdr>
    </w:div>
    <w:div w:id="176777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248</Words>
  <Characters>1368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Praktijkmanager</dc:creator>
  <cp:keywords/>
  <dc:description/>
  <cp:lastModifiedBy>Praktijkmanager</cp:lastModifiedBy>
  <cp:revision>3</cp:revision>
  <cp:lastPrinted>2024-10-09T11:49:00Z</cp:lastPrinted>
  <dcterms:created xsi:type="dcterms:W3CDTF">2021-03-31T12:36:00Z</dcterms:created>
  <dcterms:modified xsi:type="dcterms:W3CDTF">2024-10-09T11:49:00Z</dcterms:modified>
</cp:coreProperties>
</file>